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389" w14:textId="77777777" w:rsidR="00B567A6" w:rsidRDefault="00B567A6" w:rsidP="002B45E2">
      <w:pPr>
        <w:rPr>
          <w:sz w:val="26"/>
          <w:szCs w:val="26"/>
        </w:rPr>
      </w:pPr>
    </w:p>
    <w:p w14:paraId="3DE2017F" w14:textId="77777777" w:rsidR="002B45E2" w:rsidRPr="00F36784" w:rsidRDefault="002B45E2" w:rsidP="002B45E2">
      <w:pPr>
        <w:rPr>
          <w:sz w:val="26"/>
          <w:szCs w:val="26"/>
          <w:lang w:val="sr-Latn-ME" w:eastAsia="en-US"/>
        </w:rPr>
      </w:pPr>
      <w:proofErr w:type="gramStart"/>
      <w:r w:rsidRPr="00F36784">
        <w:rPr>
          <w:sz w:val="26"/>
          <w:szCs w:val="26"/>
        </w:rPr>
        <w:t>,,</w:t>
      </w:r>
      <w:proofErr w:type="gramEnd"/>
      <w:r w:rsidRPr="00F36784">
        <w:rPr>
          <w:sz w:val="26"/>
          <w:szCs w:val="26"/>
        </w:rPr>
        <w:t>SVETI STEFAN HOTELI“ A.D.</w:t>
      </w:r>
    </w:p>
    <w:p w14:paraId="22603DDB" w14:textId="77777777" w:rsidR="002B45E2" w:rsidRPr="00F36784" w:rsidRDefault="002B45E2" w:rsidP="002B45E2">
      <w:pPr>
        <w:rPr>
          <w:b/>
          <w:bCs/>
          <w:sz w:val="26"/>
          <w:szCs w:val="26"/>
        </w:rPr>
      </w:pPr>
      <w:r w:rsidRPr="00F36784">
        <w:rPr>
          <w:b/>
          <w:bCs/>
          <w:sz w:val="26"/>
          <w:szCs w:val="26"/>
        </w:rPr>
        <w:t xml:space="preserve"> </w:t>
      </w:r>
      <w:r w:rsidR="00A3612B">
        <w:rPr>
          <w:b/>
          <w:bCs/>
          <w:sz w:val="26"/>
          <w:szCs w:val="26"/>
        </w:rPr>
        <w:t>Skupština akciona</w:t>
      </w:r>
      <w:r w:rsidR="00547453">
        <w:rPr>
          <w:b/>
          <w:bCs/>
          <w:sz w:val="26"/>
          <w:szCs w:val="26"/>
        </w:rPr>
        <w:t>ra</w:t>
      </w:r>
    </w:p>
    <w:p w14:paraId="6131B06E" w14:textId="77777777" w:rsidR="002B45E2" w:rsidRPr="00F36784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Broj: 0</w:t>
      </w:r>
      <w:r w:rsidR="00A3612B">
        <w:rPr>
          <w:sz w:val="26"/>
          <w:szCs w:val="26"/>
        </w:rPr>
        <w:t>3</w:t>
      </w:r>
      <w:r w:rsidRPr="00F36784">
        <w:rPr>
          <w:sz w:val="26"/>
          <w:szCs w:val="26"/>
        </w:rPr>
        <w:t xml:space="preserve">- </w:t>
      </w:r>
    </w:p>
    <w:p w14:paraId="4A4A5CCD" w14:textId="77777777" w:rsidR="002B45E2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Budva,</w:t>
      </w:r>
      <w:r w:rsidR="00317C19">
        <w:rPr>
          <w:sz w:val="26"/>
          <w:szCs w:val="26"/>
        </w:rPr>
        <w:t xml:space="preserve"> </w:t>
      </w:r>
      <w:r w:rsidR="00A3612B">
        <w:rPr>
          <w:sz w:val="26"/>
          <w:szCs w:val="26"/>
        </w:rPr>
        <w:t>14.</w:t>
      </w:r>
      <w:proofErr w:type="gramStart"/>
      <w:r w:rsidR="00A3612B">
        <w:rPr>
          <w:sz w:val="26"/>
          <w:szCs w:val="26"/>
        </w:rPr>
        <w:t>06</w:t>
      </w:r>
      <w:r w:rsidR="001520CF">
        <w:rPr>
          <w:sz w:val="26"/>
          <w:szCs w:val="26"/>
        </w:rPr>
        <w:t>.2021</w:t>
      </w:r>
      <w:r w:rsidRPr="00F36784">
        <w:rPr>
          <w:sz w:val="26"/>
          <w:szCs w:val="26"/>
        </w:rPr>
        <w:t>.godine</w:t>
      </w:r>
      <w:proofErr w:type="gramEnd"/>
    </w:p>
    <w:p w14:paraId="21D71372" w14:textId="77777777" w:rsidR="00D2328B" w:rsidRDefault="00D2328B" w:rsidP="002B45E2">
      <w:pPr>
        <w:rPr>
          <w:sz w:val="26"/>
          <w:szCs w:val="26"/>
        </w:rPr>
      </w:pPr>
    </w:p>
    <w:p w14:paraId="5311B043" w14:textId="77777777" w:rsidR="00E46038" w:rsidRDefault="00E46038" w:rsidP="002B45E2">
      <w:pPr>
        <w:rPr>
          <w:sz w:val="26"/>
          <w:szCs w:val="26"/>
        </w:rPr>
      </w:pPr>
    </w:p>
    <w:p w14:paraId="68A3EEDA" w14:textId="77777777" w:rsidR="00F07C37" w:rsidRDefault="00317C19" w:rsidP="00317C19">
      <w:pPr>
        <w:jc w:val="right"/>
        <w:rPr>
          <w:b/>
          <w:bCs/>
          <w:sz w:val="26"/>
          <w:szCs w:val="26"/>
          <w:u w:val="single"/>
        </w:rPr>
      </w:pPr>
      <w:r w:rsidRPr="00317C19">
        <w:rPr>
          <w:b/>
          <w:bCs/>
          <w:sz w:val="26"/>
          <w:szCs w:val="26"/>
          <w:u w:val="single"/>
        </w:rPr>
        <w:t>PRIJEDLOG</w:t>
      </w:r>
    </w:p>
    <w:p w14:paraId="740F0C57" w14:textId="77777777" w:rsidR="00D2328B" w:rsidRDefault="00D2328B" w:rsidP="00317C19">
      <w:pPr>
        <w:jc w:val="right"/>
        <w:rPr>
          <w:b/>
          <w:bCs/>
          <w:sz w:val="26"/>
          <w:szCs w:val="26"/>
          <w:u w:val="single"/>
        </w:rPr>
      </w:pPr>
    </w:p>
    <w:p w14:paraId="00595C12" w14:textId="77777777" w:rsidR="00317C19" w:rsidRPr="00317C19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7F2DD8C1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133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18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</w:t>
      </w:r>
      <w:r w:rsidR="00B63AB5"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547453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</w:t>
      </w:r>
      <w:r w:rsidR="00F54865">
        <w:rPr>
          <w:sz w:val="26"/>
          <w:szCs w:val="26"/>
          <w:lang w:val="sl-SI"/>
        </w:rPr>
        <w:t>2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1</w:t>
      </w:r>
      <w:r w:rsidR="00F54865">
        <w:rPr>
          <w:sz w:val="26"/>
          <w:szCs w:val="26"/>
          <w:lang w:val="sl-SI"/>
        </w:rPr>
        <w:t>7</w:t>
      </w:r>
      <w:r w:rsidR="00547453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</w:t>
      </w:r>
      <w:r w:rsidR="007768F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 xml:space="preserve"> (</w:t>
      </w:r>
      <w:r w:rsidR="007768FC">
        <w:rPr>
          <w:sz w:val="26"/>
          <w:szCs w:val="26"/>
          <w:lang w:val="sl-SI"/>
        </w:rPr>
        <w:t>drugoj</w:t>
      </w:r>
      <w:r>
        <w:rPr>
          <w:sz w:val="26"/>
          <w:szCs w:val="26"/>
          <w:lang w:val="sl-SI"/>
        </w:rPr>
        <w:t xml:space="preserve">) redovnoj </w:t>
      </w:r>
      <w:r w:rsidR="00547453">
        <w:rPr>
          <w:sz w:val="26"/>
          <w:szCs w:val="26"/>
          <w:lang w:val="sl-SI"/>
        </w:rPr>
        <w:t xml:space="preserve">elektronskoj </w:t>
      </w:r>
      <w:r>
        <w:rPr>
          <w:sz w:val="26"/>
          <w:szCs w:val="26"/>
          <w:lang w:val="sl-SI"/>
        </w:rPr>
        <w:t xml:space="preserve">sjednici održanoj dana </w:t>
      </w:r>
      <w:r w:rsidR="007768FC">
        <w:rPr>
          <w:sz w:val="26"/>
          <w:szCs w:val="26"/>
          <w:lang w:val="sl-SI"/>
        </w:rPr>
        <w:t>14.06.2021</w:t>
      </w:r>
      <w:r>
        <w:rPr>
          <w:sz w:val="26"/>
          <w:szCs w:val="26"/>
          <w:lang w:val="sl-SI"/>
        </w:rPr>
        <w:t>.godine, donosi sljedeću:</w:t>
      </w:r>
    </w:p>
    <w:p w14:paraId="1CE1697D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0E98AE90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126D8F1A" w14:textId="77777777" w:rsidR="003A17AF" w:rsidRDefault="003A17AF" w:rsidP="003A17AF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ODLUKU</w:t>
      </w:r>
    </w:p>
    <w:p w14:paraId="1017822F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  <w:r>
        <w:rPr>
          <w:rFonts w:eastAsia="Calibri"/>
          <w:sz w:val="26"/>
          <w:szCs w:val="26"/>
          <w:lang w:val="sr-Latn-ME" w:eastAsia="en-US"/>
        </w:rPr>
        <w:t>o usvajanju izmjena i dopuna Poslovnika o radu Skupštine akcionara Društva</w:t>
      </w:r>
    </w:p>
    <w:p w14:paraId="70E9FF37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5BF0DF62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2B69CED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72AF0045" w14:textId="77777777" w:rsidR="00795D94" w:rsidRDefault="00795D94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Iza člana 4</w:t>
      </w:r>
      <w:r w:rsidR="00C54C79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Poslovnika o radu Skupštine akcionara broj 03-195/2 od 29.06.2020.godine dodaje se novi član koji glasi:</w:t>
      </w:r>
    </w:p>
    <w:p w14:paraId="3EAA3E8B" w14:textId="77777777" w:rsidR="00795D94" w:rsidRPr="00C54C79" w:rsidRDefault="00EC771B" w:rsidP="00795D94">
      <w:pPr>
        <w:jc w:val="both"/>
        <w:rPr>
          <w:sz w:val="26"/>
          <w:szCs w:val="26"/>
          <w:lang w:val="sl-SI"/>
        </w:rPr>
      </w:pPr>
      <w:r w:rsidRPr="00C54C79">
        <w:rPr>
          <w:sz w:val="26"/>
          <w:szCs w:val="26"/>
          <w:lang w:val="sl-SI"/>
        </w:rPr>
        <w:t xml:space="preserve"> </w:t>
      </w:r>
    </w:p>
    <w:p w14:paraId="242E2E7E" w14:textId="77777777" w:rsidR="00795D94" w:rsidRDefault="00C54C79" w:rsidP="00795D9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,,</w:t>
      </w:r>
      <w:r w:rsidR="00795D94" w:rsidRPr="00A8576C">
        <w:rPr>
          <w:sz w:val="26"/>
          <w:szCs w:val="26"/>
          <w:lang w:val="sl-SI"/>
        </w:rPr>
        <w:t>Skupština akcionara se</w:t>
      </w:r>
      <w:r w:rsidR="00795D94">
        <w:rPr>
          <w:sz w:val="26"/>
          <w:szCs w:val="26"/>
          <w:lang w:val="sl-SI"/>
        </w:rPr>
        <w:t xml:space="preserve"> može</w:t>
      </w:r>
      <w:r w:rsidR="00795D94" w:rsidRPr="00A8576C">
        <w:rPr>
          <w:sz w:val="26"/>
          <w:szCs w:val="26"/>
          <w:lang w:val="sl-SI"/>
        </w:rPr>
        <w:t xml:space="preserve"> održati</w:t>
      </w:r>
      <w:r w:rsidR="00795D94">
        <w:rPr>
          <w:sz w:val="26"/>
          <w:szCs w:val="26"/>
          <w:lang w:val="sl-SI"/>
        </w:rPr>
        <w:t xml:space="preserve"> i</w:t>
      </w:r>
      <w:r w:rsidR="00795D94" w:rsidRPr="00A8576C">
        <w:rPr>
          <w:sz w:val="26"/>
          <w:szCs w:val="26"/>
          <w:lang w:val="sl-SI"/>
        </w:rPr>
        <w:t xml:space="preserve"> elektronskim putem. U radu Skupštine mogu učestvovati akcionari isključivo elektronskim putem</w:t>
      </w:r>
      <w:bookmarkStart w:id="1" w:name="_Hlk36542162"/>
      <w:r w:rsidR="00795D94">
        <w:rPr>
          <w:sz w:val="26"/>
          <w:szCs w:val="26"/>
          <w:lang w:val="sl-SI"/>
        </w:rPr>
        <w:t>.</w:t>
      </w:r>
    </w:p>
    <w:bookmarkEnd w:id="1"/>
    <w:p w14:paraId="1ABA6301" w14:textId="77777777" w:rsidR="00795D94" w:rsidRDefault="00795D94" w:rsidP="00795D94">
      <w:pPr>
        <w:jc w:val="both"/>
        <w:rPr>
          <w:rStyle w:val="HTMLCite"/>
          <w:sz w:val="26"/>
          <w:szCs w:val="26"/>
        </w:rPr>
      </w:pPr>
      <w:r w:rsidRPr="00A8576C">
        <w:rPr>
          <w:sz w:val="26"/>
          <w:szCs w:val="26"/>
          <w:lang w:val="sl-SI"/>
        </w:rPr>
        <w:t xml:space="preserve">Obavještenje o održavanju </w:t>
      </w:r>
      <w:r>
        <w:rPr>
          <w:sz w:val="26"/>
          <w:szCs w:val="26"/>
          <w:lang w:val="sl-SI"/>
        </w:rPr>
        <w:t>elektronske</w:t>
      </w:r>
      <w:r w:rsidRPr="00A8576C">
        <w:rPr>
          <w:sz w:val="26"/>
          <w:szCs w:val="26"/>
          <w:lang w:val="sl-SI"/>
        </w:rPr>
        <w:t xml:space="preserve"> sjednice Skupštine akcionara biće dostupno akcionarima Društva </w:t>
      </w:r>
      <w:r>
        <w:rPr>
          <w:sz w:val="26"/>
          <w:szCs w:val="26"/>
          <w:lang w:val="sl-SI"/>
        </w:rPr>
        <w:t xml:space="preserve">u štampanim medijima </w:t>
      </w:r>
      <w:r w:rsidRPr="00A8576C">
        <w:rPr>
          <w:sz w:val="26"/>
          <w:szCs w:val="26"/>
          <w:lang w:val="sl-SI"/>
        </w:rPr>
        <w:t xml:space="preserve">i na </w:t>
      </w:r>
      <w:r>
        <w:rPr>
          <w:sz w:val="26"/>
          <w:szCs w:val="26"/>
          <w:lang w:val="sl-SI"/>
        </w:rPr>
        <w:t>web sajtu Društva.</w:t>
      </w:r>
    </w:p>
    <w:p w14:paraId="7B74DEEC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Akcionari Društva da bi učestvovali u radu</w:t>
      </w:r>
      <w:r>
        <w:rPr>
          <w:sz w:val="26"/>
          <w:szCs w:val="26"/>
          <w:lang w:val="sl-SI"/>
        </w:rPr>
        <w:t xml:space="preserve"> elektronske</w:t>
      </w:r>
      <w:r w:rsidRPr="00A8576C">
        <w:rPr>
          <w:sz w:val="26"/>
          <w:szCs w:val="26"/>
          <w:lang w:val="sl-SI"/>
        </w:rPr>
        <w:t xml:space="preserve"> sjednice Skupštine akcionara dužni su dostaviti skeniranu ličnu kartu i skenirano punomoćje ovjereno u skladu sa Zakonom na mejl adresu</w:t>
      </w:r>
      <w:r>
        <w:rPr>
          <w:sz w:val="26"/>
          <w:szCs w:val="26"/>
          <w:lang w:val="sl-SI"/>
        </w:rPr>
        <w:t xml:space="preserve"> Društva.</w:t>
      </w:r>
    </w:p>
    <w:p w14:paraId="4D990177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Punomoćje iz prethodnog stava može se dostaviti elektronskim putem i mora biti potpisano elektronskim potpisom, u skladu sa zakonom kojim se uređuje elektronski potpis.</w:t>
      </w:r>
    </w:p>
    <w:p w14:paraId="01DA0448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Akcionari i punomoćnici akcionara</w:t>
      </w:r>
      <w:r>
        <w:rPr>
          <w:sz w:val="26"/>
          <w:szCs w:val="26"/>
          <w:lang w:val="sl-SI"/>
        </w:rPr>
        <w:t>, koji ne posjeduju elektronski potpis,</w:t>
      </w:r>
      <w:r w:rsidRPr="00A8576C">
        <w:rPr>
          <w:sz w:val="26"/>
          <w:szCs w:val="26"/>
          <w:lang w:val="sl-SI"/>
        </w:rPr>
        <w:t xml:space="preserve"> obavezuju </w:t>
      </w:r>
      <w:r>
        <w:rPr>
          <w:sz w:val="26"/>
          <w:szCs w:val="26"/>
          <w:lang w:val="sl-SI"/>
        </w:rPr>
        <w:t xml:space="preserve">se </w:t>
      </w:r>
      <w:r w:rsidRPr="00A8576C">
        <w:rPr>
          <w:sz w:val="26"/>
          <w:szCs w:val="26"/>
          <w:lang w:val="sl-SI"/>
        </w:rPr>
        <w:t>da  dostave original punomoćja i fotokopiju lične karte putem pošte</w:t>
      </w:r>
      <w:r>
        <w:rPr>
          <w:sz w:val="26"/>
          <w:szCs w:val="26"/>
          <w:lang w:val="sl-SI"/>
        </w:rPr>
        <w:t>.</w:t>
      </w:r>
    </w:p>
    <w:p w14:paraId="23E2EDAA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Dostavljanje navedenih dokumenata smatra se i prijavom za učešće na elektronskoj Skupštini akcionara. </w:t>
      </w:r>
    </w:p>
    <w:p w14:paraId="53C44C61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Potrebnu dokumentaciju elektronskim putem, akcionar ili punomoćnik akcionara, dužan je dostaviti  najkasnije </w:t>
      </w:r>
      <w:r>
        <w:rPr>
          <w:sz w:val="26"/>
          <w:szCs w:val="26"/>
          <w:lang w:val="sl-SI"/>
        </w:rPr>
        <w:t xml:space="preserve">48 sati </w:t>
      </w:r>
      <w:r w:rsidRPr="00A8576C">
        <w:rPr>
          <w:sz w:val="26"/>
          <w:szCs w:val="26"/>
          <w:lang w:val="sl-SI"/>
        </w:rPr>
        <w:t>prije održavanja elektronske sjednice radi evidentiranja akcionara koji će prisustvovati sjednici. Akcionari ili punomoćnici akcionara  su dužni dostaviti mejl adresu i broj mobilnog telefona radi dobijanja povratnih infomacija.</w:t>
      </w:r>
    </w:p>
    <w:p w14:paraId="2CB309DE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Pravo na postavljanje pitanja Odboru direktora, a koja se odnose na tačke dnevnog reda zakazane Skupštine akcionara, ima akcionar ili punomoćnik akcionara putem mejla</w:t>
      </w:r>
      <w:r>
        <w:rPr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>najkasnije 5 dana  prije održavanja elektronske sjednice.</w:t>
      </w:r>
    </w:p>
    <w:p w14:paraId="6B8E6150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</w:p>
    <w:p w14:paraId="503827D5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lastRenderedPageBreak/>
        <w:t>Odgovori na postavljena pitanja</w:t>
      </w:r>
      <w:r w:rsidRPr="00A8576C">
        <w:rPr>
          <w:b/>
          <w:bCs/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>akcionara ili punomoćnika akcionara, od strane Odbora direktora, će biti dostavljeni elektronskim putem najkasnije 3 dana  prije održavanja elektronske sjednice, na mejl adresu koju je akcionar ili punomoćnik akcionara dostavio.</w:t>
      </w:r>
    </w:p>
    <w:p w14:paraId="155CF444" w14:textId="77777777" w:rsidR="00795D94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>Glasanje elektronskim putem</w:t>
      </w:r>
      <w:r w:rsidRPr="00A8576C">
        <w:rPr>
          <w:b/>
          <w:bCs/>
          <w:sz w:val="26"/>
          <w:szCs w:val="26"/>
          <w:lang w:val="sl-SI"/>
        </w:rPr>
        <w:t xml:space="preserve"> </w:t>
      </w:r>
      <w:r w:rsidRPr="00A8576C">
        <w:rPr>
          <w:sz w:val="26"/>
          <w:szCs w:val="26"/>
          <w:lang w:val="sl-SI"/>
        </w:rPr>
        <w:t xml:space="preserve">akcionara ili punomoćnika akcionara </w:t>
      </w:r>
      <w:r>
        <w:rPr>
          <w:sz w:val="26"/>
          <w:szCs w:val="26"/>
          <w:lang w:val="sl-SI"/>
        </w:rPr>
        <w:t xml:space="preserve">obaviće se </w:t>
      </w:r>
      <w:r w:rsidRPr="00A8576C">
        <w:rPr>
          <w:sz w:val="26"/>
          <w:szCs w:val="26"/>
          <w:lang w:val="sl-SI"/>
        </w:rPr>
        <w:t>na dan održavanja elektronske sjednice Skupštine akcionara, u</w:t>
      </w:r>
      <w:r>
        <w:rPr>
          <w:sz w:val="26"/>
          <w:szCs w:val="26"/>
          <w:lang w:val="sl-SI"/>
        </w:rPr>
        <w:t xml:space="preserve"> zakazanom terminu</w:t>
      </w:r>
      <w:r w:rsidRPr="00A8576C">
        <w:rPr>
          <w:sz w:val="26"/>
          <w:szCs w:val="26"/>
          <w:lang w:val="sl-SI"/>
        </w:rPr>
        <w:t xml:space="preserve"> na mejl</w:t>
      </w:r>
      <w:r>
        <w:rPr>
          <w:sz w:val="26"/>
          <w:szCs w:val="26"/>
          <w:lang w:val="sl-SI"/>
        </w:rPr>
        <w:t xml:space="preserve"> adresi Društva</w:t>
      </w:r>
      <w:r w:rsidRPr="00A8576C">
        <w:rPr>
          <w:sz w:val="26"/>
          <w:szCs w:val="26"/>
          <w:lang w:val="sl-SI"/>
        </w:rPr>
        <w:t>,  pojedinačno za svaku predloženu Odluku.</w:t>
      </w:r>
    </w:p>
    <w:p w14:paraId="2A139F09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  <w:r w:rsidRPr="00A8576C">
        <w:rPr>
          <w:sz w:val="26"/>
          <w:szCs w:val="26"/>
          <w:lang w:val="sl-SI"/>
        </w:rPr>
        <w:t xml:space="preserve">Glasanje se vrši na  glasačkim listićima koji će se nakon prijave dostaviti akcionaru na mejl adresu koju je akcionar prethodno dostavio.  </w:t>
      </w:r>
    </w:p>
    <w:p w14:paraId="4DC8D6F0" w14:textId="77777777" w:rsidR="00795D94" w:rsidRPr="00A8576C" w:rsidRDefault="00795D94" w:rsidP="00795D9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</w:t>
      </w:r>
      <w:r w:rsidRPr="00A8576C">
        <w:rPr>
          <w:sz w:val="26"/>
          <w:szCs w:val="26"/>
          <w:lang w:val="sl-SI"/>
        </w:rPr>
        <w:t>bavještenje o broju prisutnih akcionara i usvojenim odlukama</w:t>
      </w:r>
      <w:r>
        <w:rPr>
          <w:sz w:val="26"/>
          <w:szCs w:val="26"/>
          <w:lang w:val="sl-SI"/>
        </w:rPr>
        <w:t xml:space="preserve"> objaviti na web sajtu </w:t>
      </w:r>
      <w:r w:rsidRPr="00A8576C">
        <w:rPr>
          <w:sz w:val="26"/>
          <w:szCs w:val="26"/>
          <w:lang w:val="sl-SI"/>
        </w:rPr>
        <w:t>Društva.</w:t>
      </w:r>
      <w:bookmarkStart w:id="2" w:name="_Hlk70579785"/>
      <w:r>
        <w:rPr>
          <w:sz w:val="26"/>
          <w:szCs w:val="26"/>
          <w:lang w:val="sl-SI"/>
        </w:rPr>
        <w:t>"</w:t>
      </w:r>
      <w:bookmarkEnd w:id="2"/>
    </w:p>
    <w:p w14:paraId="2CEA97A5" w14:textId="77777777" w:rsidR="00795D94" w:rsidRPr="00A8576C" w:rsidRDefault="00795D94" w:rsidP="00795D94">
      <w:pPr>
        <w:jc w:val="center"/>
        <w:rPr>
          <w:sz w:val="26"/>
          <w:szCs w:val="26"/>
          <w:lang w:val="sl-SI"/>
        </w:rPr>
      </w:pPr>
    </w:p>
    <w:p w14:paraId="3EC86258" w14:textId="77777777" w:rsidR="00795D94" w:rsidRDefault="00795D94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Član 27</w:t>
      </w:r>
      <w:r w:rsidR="009F3A9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Poslovnika o radu Skupštine akcionara broj 03-195/2 od 29.06.2020.godine mijenja se i glasi</w:t>
      </w:r>
      <w:r w:rsidR="00EC771B">
        <w:rPr>
          <w:sz w:val="26"/>
          <w:szCs w:val="26"/>
          <w:lang w:val="sl-SI"/>
        </w:rPr>
        <w:t>:</w:t>
      </w:r>
    </w:p>
    <w:p w14:paraId="287195CC" w14:textId="77777777" w:rsidR="00795D94" w:rsidRDefault="00795D94" w:rsidP="00795D94">
      <w:pPr>
        <w:ind w:left="709"/>
        <w:jc w:val="both"/>
        <w:rPr>
          <w:sz w:val="26"/>
          <w:szCs w:val="26"/>
          <w:lang w:val="sl-SI"/>
        </w:rPr>
      </w:pPr>
    </w:p>
    <w:p w14:paraId="288C860F" w14:textId="77777777" w:rsidR="003A0867" w:rsidRDefault="00795D94" w:rsidP="003A0867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,,</w:t>
      </w:r>
      <w:r w:rsidR="003A0867" w:rsidRPr="003A0867">
        <w:rPr>
          <w:sz w:val="26"/>
          <w:szCs w:val="26"/>
          <w:lang w:val="sl-SI"/>
        </w:rPr>
        <w:t xml:space="preserve"> </w:t>
      </w:r>
      <w:r w:rsidR="003A0867">
        <w:rPr>
          <w:sz w:val="26"/>
          <w:szCs w:val="26"/>
          <w:lang w:val="sl-SI"/>
        </w:rPr>
        <w:t>Zapisnik sa Skupštine akcionara sačiniće se najkasnije u roku od 8 (osam ) dana od dana održavanja Skupštine akcionara".</w:t>
      </w:r>
    </w:p>
    <w:p w14:paraId="31FFA3D9" w14:textId="77777777" w:rsidR="00795D94" w:rsidRDefault="00795D94" w:rsidP="00795D94">
      <w:pPr>
        <w:ind w:left="709"/>
        <w:jc w:val="both"/>
        <w:rPr>
          <w:sz w:val="26"/>
          <w:szCs w:val="26"/>
          <w:lang w:val="sl-SI"/>
        </w:rPr>
      </w:pPr>
    </w:p>
    <w:p w14:paraId="373D90BA" w14:textId="77777777" w:rsidR="00795D94" w:rsidRDefault="003A0867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Sve ostale odredbe</w:t>
      </w:r>
      <w:r w:rsidRPr="003A0867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Poslovnika o radu Skupštine akcionara broj 03-195/2 od 29.06.2020.godine ostaju nepromjenjene.</w:t>
      </w:r>
    </w:p>
    <w:p w14:paraId="4FE601B1" w14:textId="77777777" w:rsidR="00795D94" w:rsidRDefault="00795D94" w:rsidP="00EC771B">
      <w:pPr>
        <w:ind w:left="284"/>
        <w:jc w:val="both"/>
        <w:rPr>
          <w:sz w:val="26"/>
          <w:szCs w:val="26"/>
          <w:lang w:val="sl-SI"/>
        </w:rPr>
      </w:pPr>
    </w:p>
    <w:p w14:paraId="45DBC023" w14:textId="77777777" w:rsidR="003A17AF" w:rsidRPr="00EC771B" w:rsidRDefault="00F93A00" w:rsidP="00EC771B">
      <w:pPr>
        <w:numPr>
          <w:ilvl w:val="0"/>
          <w:numId w:val="12"/>
        </w:numPr>
        <w:ind w:left="284"/>
        <w:jc w:val="both"/>
        <w:rPr>
          <w:sz w:val="26"/>
          <w:szCs w:val="26"/>
          <w:lang w:val="sl-SI"/>
        </w:rPr>
      </w:pPr>
      <w:r w:rsidRPr="00F93A00">
        <w:rPr>
          <w:rFonts w:eastAsia="Calibri"/>
          <w:sz w:val="26"/>
          <w:szCs w:val="26"/>
          <w:lang w:val="sr-Latn-ME" w:eastAsia="en-US"/>
        </w:rPr>
        <w:t xml:space="preserve">Ovlašćuju se izvršni direktor i sekretar Društva da izrade prečišćeni tekst </w:t>
      </w:r>
      <w:r>
        <w:rPr>
          <w:rFonts w:eastAsia="Calibri"/>
          <w:sz w:val="26"/>
          <w:szCs w:val="26"/>
          <w:lang w:val="sr-Latn-ME" w:eastAsia="en-US"/>
        </w:rPr>
        <w:t>Poslovnika o radu Skupštine akcionara.</w:t>
      </w:r>
    </w:p>
    <w:p w14:paraId="1A66DA94" w14:textId="77777777" w:rsidR="00EC771B" w:rsidRDefault="00EC771B" w:rsidP="00EC771B">
      <w:pPr>
        <w:pStyle w:val="ListParagraph"/>
        <w:rPr>
          <w:sz w:val="26"/>
          <w:szCs w:val="26"/>
          <w:lang w:val="sl-SI"/>
        </w:rPr>
      </w:pPr>
    </w:p>
    <w:p w14:paraId="76DC2DC3" w14:textId="77777777" w:rsidR="003A17AF" w:rsidRDefault="003A17AF" w:rsidP="00EC771B">
      <w:pPr>
        <w:numPr>
          <w:ilvl w:val="0"/>
          <w:numId w:val="12"/>
        </w:numPr>
        <w:ind w:left="284"/>
        <w:rPr>
          <w:sz w:val="26"/>
          <w:szCs w:val="26"/>
          <w:lang w:val="sl-SI"/>
        </w:rPr>
      </w:pPr>
      <w:r>
        <w:rPr>
          <w:rFonts w:eastAsia="Calibri"/>
          <w:sz w:val="26"/>
          <w:szCs w:val="26"/>
          <w:lang w:val="sr-Latn-ME" w:eastAsia="en-US"/>
        </w:rPr>
        <w:t xml:space="preserve">Odluka stupa na snagu danom donošenja </w:t>
      </w:r>
      <w:r>
        <w:rPr>
          <w:sz w:val="26"/>
          <w:szCs w:val="26"/>
          <w:lang w:val="sl-SI"/>
        </w:rPr>
        <w:t>i objavljuje se na oglasnoj tabli i na web sajtu Društva.</w:t>
      </w:r>
    </w:p>
    <w:p w14:paraId="77D49569" w14:textId="77777777" w:rsidR="003A17AF" w:rsidRDefault="003A17AF" w:rsidP="003A17AF">
      <w:pPr>
        <w:ind w:left="1069"/>
        <w:jc w:val="both"/>
        <w:rPr>
          <w:b/>
          <w:bCs/>
          <w:sz w:val="26"/>
          <w:szCs w:val="26"/>
          <w:lang w:val="sl-SI"/>
        </w:rPr>
      </w:pPr>
    </w:p>
    <w:p w14:paraId="3174DBD9" w14:textId="77777777" w:rsidR="00D2328B" w:rsidRDefault="00D2328B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B22F3AA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  <w:r>
        <w:rPr>
          <w:rFonts w:eastAsia="Calibri"/>
          <w:sz w:val="26"/>
          <w:szCs w:val="26"/>
          <w:lang w:val="sr-Latn-ME" w:eastAsia="en-US"/>
        </w:rPr>
        <w:t>Obrazloženje</w:t>
      </w:r>
    </w:p>
    <w:p w14:paraId="36EAA6D0" w14:textId="77777777" w:rsidR="003A17AF" w:rsidRDefault="003A17AF" w:rsidP="003A17AF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630E3C52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 xml:space="preserve">članu </w:t>
      </w:r>
      <w:r w:rsidR="007A3330">
        <w:rPr>
          <w:sz w:val="26"/>
          <w:szCs w:val="26"/>
          <w:lang w:val="sl-SI"/>
        </w:rPr>
        <w:t>133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tačka 18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Zakona o privrednim društvima ( ,,Službeni list Crne Gore" broj 65/2020)</w:t>
      </w:r>
      <w:r w:rsidR="009F3A98">
        <w:rPr>
          <w:sz w:val="26"/>
          <w:szCs w:val="26"/>
          <w:lang w:val="sl-SI"/>
        </w:rPr>
        <w:t xml:space="preserve"> i</w:t>
      </w:r>
      <w:r w:rsidR="007A3330">
        <w:rPr>
          <w:sz w:val="26"/>
          <w:szCs w:val="26"/>
          <w:lang w:val="sl-SI"/>
        </w:rPr>
        <w:t xml:space="preserve"> člana 32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stav 1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tačka 17</w:t>
      </w:r>
      <w:r w:rsidR="009F3A98">
        <w:rPr>
          <w:sz w:val="26"/>
          <w:szCs w:val="26"/>
          <w:lang w:val="sl-SI"/>
        </w:rPr>
        <w:t>.</w:t>
      </w:r>
      <w:r w:rsidR="007A3330">
        <w:rPr>
          <w:sz w:val="26"/>
          <w:szCs w:val="26"/>
          <w:lang w:val="sl-SI"/>
        </w:rPr>
        <w:t xml:space="preserve"> Statuta ,,Sveti Stefan hoteli" a.d. Budva</w:t>
      </w:r>
      <w:r>
        <w:rPr>
          <w:sz w:val="26"/>
          <w:szCs w:val="26"/>
          <w:lang w:val="sl-SI"/>
        </w:rPr>
        <w:t>, kojim je propisano da Skupština akcionara donosi Poslovnik o svom radu</w:t>
      </w:r>
      <w:r w:rsidR="007A3330">
        <w:rPr>
          <w:sz w:val="26"/>
          <w:szCs w:val="26"/>
          <w:lang w:val="sl-SI"/>
        </w:rPr>
        <w:t>, odnosno donosi izmjene i dopune Poslovnika.</w:t>
      </w:r>
    </w:p>
    <w:p w14:paraId="342D0FEC" w14:textId="77777777" w:rsidR="007A3330" w:rsidRDefault="007A3330" w:rsidP="003A17AF">
      <w:pPr>
        <w:ind w:firstLine="720"/>
        <w:jc w:val="both"/>
        <w:rPr>
          <w:sz w:val="26"/>
          <w:szCs w:val="26"/>
          <w:lang w:val="sl-SI"/>
        </w:rPr>
      </w:pPr>
    </w:p>
    <w:p w14:paraId="3FC8AD6C" w14:textId="77777777" w:rsidR="001C457D" w:rsidRDefault="007A3330" w:rsidP="001C457D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U skladu sa odredbama novog Zakona o privrednim društvima ( ,,Službeni list Crne Gore" broj 65/2020) i Statuta Društva izvršena je izmena i dopuna Poslovnika o radu koja se odnosi na</w:t>
      </w:r>
      <w:r w:rsidR="001C457D">
        <w:rPr>
          <w:sz w:val="26"/>
          <w:szCs w:val="26"/>
          <w:lang w:val="sl-SI"/>
        </w:rPr>
        <w:t xml:space="preserve"> učešće </w:t>
      </w:r>
      <w:r w:rsidR="003815E4">
        <w:rPr>
          <w:sz w:val="26"/>
          <w:szCs w:val="26"/>
          <w:lang w:val="sl-SI"/>
        </w:rPr>
        <w:t xml:space="preserve">akcionara i punomoćnika akcionara </w:t>
      </w:r>
      <w:r w:rsidR="001C457D">
        <w:rPr>
          <w:sz w:val="26"/>
          <w:szCs w:val="26"/>
          <w:lang w:val="sl-SI"/>
        </w:rPr>
        <w:t xml:space="preserve">u radu elektronske sjednice kao i rok za izradu </w:t>
      </w:r>
      <w:r w:rsidR="001F65E7">
        <w:rPr>
          <w:sz w:val="26"/>
          <w:szCs w:val="26"/>
          <w:lang w:val="sl-SI"/>
        </w:rPr>
        <w:t>z</w:t>
      </w:r>
      <w:r w:rsidR="001C457D">
        <w:rPr>
          <w:sz w:val="26"/>
          <w:szCs w:val="26"/>
          <w:lang w:val="sl-SI"/>
        </w:rPr>
        <w:t>apisnik</w:t>
      </w:r>
      <w:r w:rsidR="001F65E7">
        <w:rPr>
          <w:sz w:val="26"/>
          <w:szCs w:val="26"/>
          <w:lang w:val="sl-SI"/>
        </w:rPr>
        <w:t>a</w:t>
      </w:r>
      <w:r w:rsidR="001C457D">
        <w:rPr>
          <w:sz w:val="26"/>
          <w:szCs w:val="26"/>
          <w:lang w:val="sl-SI"/>
        </w:rPr>
        <w:t xml:space="preserve"> sa Skupštine akcionara.</w:t>
      </w:r>
    </w:p>
    <w:p w14:paraId="10B1D62A" w14:textId="77777777" w:rsidR="001C457D" w:rsidRDefault="001C457D" w:rsidP="001C457D">
      <w:pPr>
        <w:jc w:val="both"/>
        <w:rPr>
          <w:sz w:val="26"/>
          <w:szCs w:val="26"/>
          <w:lang w:val="sl-SI"/>
        </w:rPr>
      </w:pPr>
    </w:p>
    <w:p w14:paraId="1171B924" w14:textId="77777777" w:rsidR="003A17AF" w:rsidRDefault="003A17AF" w:rsidP="003A17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Latn-CS"/>
        </w:rPr>
      </w:pPr>
      <w:r>
        <w:rPr>
          <w:rFonts w:ascii="Times New Roman" w:hAnsi="Times New Roman"/>
          <w:sz w:val="26"/>
          <w:szCs w:val="26"/>
        </w:rPr>
        <w:t>Na osnovu izloženog odlučeno je kao u izreci ove Odluke.</w:t>
      </w:r>
    </w:p>
    <w:p w14:paraId="52D8502D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</w:p>
    <w:p w14:paraId="4F88ADBB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</w:t>
      </w:r>
    </w:p>
    <w:p w14:paraId="497DC18A" w14:textId="77777777" w:rsidR="003A17AF" w:rsidRDefault="003A17AF" w:rsidP="003A17AF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7876A678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Skupštine akcionara</w:t>
      </w:r>
    </w:p>
    <w:p w14:paraId="7ADD338A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Dr Miško Rađenović</w:t>
      </w:r>
    </w:p>
    <w:p w14:paraId="130F2F58" w14:textId="77777777" w:rsidR="003A17AF" w:rsidRDefault="003A17AF" w:rsidP="003A17AF">
      <w:pPr>
        <w:jc w:val="center"/>
        <w:rPr>
          <w:sz w:val="26"/>
          <w:szCs w:val="26"/>
          <w:lang w:val="sl-SI"/>
        </w:rPr>
      </w:pPr>
    </w:p>
    <w:p w14:paraId="48980056" w14:textId="77777777" w:rsidR="00453496" w:rsidRPr="002E32C1" w:rsidRDefault="003A17AF" w:rsidP="00F93A00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2E32C1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7615" w14:textId="77777777" w:rsidR="00CF763A" w:rsidRDefault="00CF763A" w:rsidP="00740DE7">
      <w:r>
        <w:separator/>
      </w:r>
    </w:p>
  </w:endnote>
  <w:endnote w:type="continuationSeparator" w:id="0">
    <w:p w14:paraId="015143CB" w14:textId="77777777" w:rsidR="00CF763A" w:rsidRDefault="00CF763A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D133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36BA" w14:textId="77777777" w:rsidR="00D2328B" w:rsidRDefault="00D232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A25F21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916D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F6C6" w14:textId="77777777" w:rsidR="00CF763A" w:rsidRDefault="00CF763A" w:rsidP="00740DE7">
      <w:r>
        <w:separator/>
      </w:r>
    </w:p>
  </w:footnote>
  <w:footnote w:type="continuationSeparator" w:id="0">
    <w:p w14:paraId="3DE63A10" w14:textId="77777777" w:rsidR="00CF763A" w:rsidRDefault="00CF763A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2FD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8D13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E0E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3A66CA6C"/>
    <w:lvl w:ilvl="0" w:tplc="2C1A000F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B310D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C457D"/>
    <w:rsid w:val="001D6B50"/>
    <w:rsid w:val="001D6FA6"/>
    <w:rsid w:val="001E19B8"/>
    <w:rsid w:val="001F65E7"/>
    <w:rsid w:val="002022D2"/>
    <w:rsid w:val="00220B28"/>
    <w:rsid w:val="00223827"/>
    <w:rsid w:val="00264C80"/>
    <w:rsid w:val="002B45E2"/>
    <w:rsid w:val="002B66B7"/>
    <w:rsid w:val="002C14AD"/>
    <w:rsid w:val="002D45C8"/>
    <w:rsid w:val="002E32C1"/>
    <w:rsid w:val="002F2FEC"/>
    <w:rsid w:val="002F790F"/>
    <w:rsid w:val="003041C8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815E4"/>
    <w:rsid w:val="00394251"/>
    <w:rsid w:val="003A0867"/>
    <w:rsid w:val="003A17AF"/>
    <w:rsid w:val="003E08D4"/>
    <w:rsid w:val="003E5061"/>
    <w:rsid w:val="003E6478"/>
    <w:rsid w:val="003F0560"/>
    <w:rsid w:val="003F08F8"/>
    <w:rsid w:val="003F5C13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467B5"/>
    <w:rsid w:val="00547453"/>
    <w:rsid w:val="00564320"/>
    <w:rsid w:val="005757E9"/>
    <w:rsid w:val="005A5AF8"/>
    <w:rsid w:val="005B46A8"/>
    <w:rsid w:val="005C0632"/>
    <w:rsid w:val="005C2FD7"/>
    <w:rsid w:val="005D1337"/>
    <w:rsid w:val="005F7245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C451E"/>
    <w:rsid w:val="006C57FB"/>
    <w:rsid w:val="006D486E"/>
    <w:rsid w:val="006D6FE5"/>
    <w:rsid w:val="006E56BB"/>
    <w:rsid w:val="00740DE7"/>
    <w:rsid w:val="0075065B"/>
    <w:rsid w:val="007768FC"/>
    <w:rsid w:val="00791F07"/>
    <w:rsid w:val="007956FB"/>
    <w:rsid w:val="00795D94"/>
    <w:rsid w:val="007A3330"/>
    <w:rsid w:val="007E2B0A"/>
    <w:rsid w:val="007F2268"/>
    <w:rsid w:val="008004E3"/>
    <w:rsid w:val="008133CA"/>
    <w:rsid w:val="00814635"/>
    <w:rsid w:val="00866696"/>
    <w:rsid w:val="00877889"/>
    <w:rsid w:val="008C79F2"/>
    <w:rsid w:val="0090456C"/>
    <w:rsid w:val="00906AB2"/>
    <w:rsid w:val="0091680C"/>
    <w:rsid w:val="0091760A"/>
    <w:rsid w:val="00921580"/>
    <w:rsid w:val="00973C13"/>
    <w:rsid w:val="00977DDC"/>
    <w:rsid w:val="00996FC3"/>
    <w:rsid w:val="009B5DE9"/>
    <w:rsid w:val="009B6E7B"/>
    <w:rsid w:val="009D023C"/>
    <w:rsid w:val="009F0357"/>
    <w:rsid w:val="009F3A98"/>
    <w:rsid w:val="009F485D"/>
    <w:rsid w:val="00A14101"/>
    <w:rsid w:val="00A15B01"/>
    <w:rsid w:val="00A250B3"/>
    <w:rsid w:val="00A3612B"/>
    <w:rsid w:val="00A56932"/>
    <w:rsid w:val="00A56C3D"/>
    <w:rsid w:val="00A57976"/>
    <w:rsid w:val="00A6739D"/>
    <w:rsid w:val="00A81CFF"/>
    <w:rsid w:val="00A93A81"/>
    <w:rsid w:val="00AD0DD4"/>
    <w:rsid w:val="00AE0F6B"/>
    <w:rsid w:val="00AE36FE"/>
    <w:rsid w:val="00AE37A2"/>
    <w:rsid w:val="00AF35C4"/>
    <w:rsid w:val="00AF5CEC"/>
    <w:rsid w:val="00B04B11"/>
    <w:rsid w:val="00B36984"/>
    <w:rsid w:val="00B40725"/>
    <w:rsid w:val="00B435D6"/>
    <w:rsid w:val="00B46AEB"/>
    <w:rsid w:val="00B567A6"/>
    <w:rsid w:val="00B63AB5"/>
    <w:rsid w:val="00B72D14"/>
    <w:rsid w:val="00B93F60"/>
    <w:rsid w:val="00BC385C"/>
    <w:rsid w:val="00BC6A5D"/>
    <w:rsid w:val="00C10D58"/>
    <w:rsid w:val="00C167AE"/>
    <w:rsid w:val="00C25938"/>
    <w:rsid w:val="00C2775B"/>
    <w:rsid w:val="00C54C79"/>
    <w:rsid w:val="00C572DF"/>
    <w:rsid w:val="00C83BB3"/>
    <w:rsid w:val="00CD5B03"/>
    <w:rsid w:val="00CE08C8"/>
    <w:rsid w:val="00CE0D2A"/>
    <w:rsid w:val="00CE278F"/>
    <w:rsid w:val="00CE3FEA"/>
    <w:rsid w:val="00CE7A53"/>
    <w:rsid w:val="00CF5D3A"/>
    <w:rsid w:val="00CF763A"/>
    <w:rsid w:val="00D2328B"/>
    <w:rsid w:val="00D47851"/>
    <w:rsid w:val="00D76635"/>
    <w:rsid w:val="00D83BA0"/>
    <w:rsid w:val="00D85539"/>
    <w:rsid w:val="00DA28B2"/>
    <w:rsid w:val="00DC683A"/>
    <w:rsid w:val="00DD56E7"/>
    <w:rsid w:val="00DE7DDD"/>
    <w:rsid w:val="00DF76F3"/>
    <w:rsid w:val="00E202F5"/>
    <w:rsid w:val="00E267C5"/>
    <w:rsid w:val="00E46038"/>
    <w:rsid w:val="00E575AA"/>
    <w:rsid w:val="00E61960"/>
    <w:rsid w:val="00E80110"/>
    <w:rsid w:val="00EC771B"/>
    <w:rsid w:val="00F04B0F"/>
    <w:rsid w:val="00F06DEC"/>
    <w:rsid w:val="00F07C37"/>
    <w:rsid w:val="00F35C0F"/>
    <w:rsid w:val="00F36784"/>
    <w:rsid w:val="00F37D55"/>
    <w:rsid w:val="00F45323"/>
    <w:rsid w:val="00F54865"/>
    <w:rsid w:val="00F67593"/>
    <w:rsid w:val="00F835B8"/>
    <w:rsid w:val="00F93A00"/>
    <w:rsid w:val="00F952FB"/>
    <w:rsid w:val="00FB6C9C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C3487"/>
  <w15:chartTrackingRefBased/>
  <w15:docId w15:val="{EDEC6C5D-A99E-4899-8F1A-8AD4531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0">
    <w:name w:val="normal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2</cp:revision>
  <cp:lastPrinted>2021-03-01T10:11:00Z</cp:lastPrinted>
  <dcterms:created xsi:type="dcterms:W3CDTF">2021-05-18T07:44:00Z</dcterms:created>
  <dcterms:modified xsi:type="dcterms:W3CDTF">2021-05-18T07:44:00Z</dcterms:modified>
</cp:coreProperties>
</file>